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A42" w:rsidRDefault="009D5A42" w:rsidP="009D5A42">
      <w:pPr>
        <w:spacing w:after="0" w:line="240" w:lineRule="auto"/>
        <w:rPr>
          <w:rFonts w:ascii="KZ Times New Roman" w:hAnsi="KZ Times New Roman"/>
          <w:b/>
          <w:sz w:val="24"/>
          <w:szCs w:val="24"/>
          <w:lang w:val="kk-KZ"/>
        </w:rPr>
      </w:pPr>
    </w:p>
    <w:p w:rsidR="009D5A42" w:rsidRDefault="009D5A42" w:rsidP="009D5A42">
      <w:pPr>
        <w:spacing w:after="0" w:line="240" w:lineRule="auto"/>
        <w:rPr>
          <w:rFonts w:ascii="KZ Times New Roman" w:hAnsi="KZ Times New Roman"/>
          <w:b/>
          <w:sz w:val="24"/>
          <w:szCs w:val="24"/>
          <w:lang w:val="kk-KZ"/>
        </w:rPr>
      </w:pPr>
    </w:p>
    <w:p w:rsidR="009D5A42" w:rsidRDefault="009D5A42" w:rsidP="009D5A42">
      <w:pPr>
        <w:spacing w:after="0" w:line="240" w:lineRule="auto"/>
        <w:rPr>
          <w:rFonts w:ascii="KZ Times New Roman" w:hAnsi="KZ Times New Roman"/>
          <w:b/>
          <w:sz w:val="24"/>
          <w:szCs w:val="24"/>
          <w:lang w:val="kk-KZ"/>
        </w:rPr>
      </w:pPr>
    </w:p>
    <w:p w:rsidR="009D5A42" w:rsidRDefault="009D5A42" w:rsidP="009D5A42">
      <w:pPr>
        <w:spacing w:after="0" w:line="240" w:lineRule="auto"/>
        <w:rPr>
          <w:rFonts w:ascii="KZ Times New Roman" w:hAnsi="KZ Times New Roman"/>
          <w:b/>
          <w:sz w:val="24"/>
          <w:szCs w:val="24"/>
          <w:lang w:val="kk-KZ"/>
        </w:rPr>
      </w:pPr>
    </w:p>
    <w:p w:rsidR="009D5A42" w:rsidRDefault="009D5A42" w:rsidP="009D5A42">
      <w:pPr>
        <w:spacing w:after="0" w:line="240" w:lineRule="auto"/>
        <w:rPr>
          <w:rFonts w:ascii="KZ Times New Roman" w:hAnsi="KZ Times New Roman"/>
          <w:b/>
          <w:sz w:val="24"/>
          <w:szCs w:val="24"/>
          <w:lang w:val="kk-KZ"/>
        </w:rPr>
      </w:pPr>
      <w:r>
        <w:rPr>
          <w:rFonts w:ascii="Times New Roman" w:hAnsi="Times New Roman"/>
          <w:b/>
          <w:noProof/>
          <w:sz w:val="24"/>
          <w:szCs w:val="24"/>
          <w:lang w:eastAsia="ru-RU"/>
        </w:rPr>
        <w:drawing>
          <wp:anchor distT="0" distB="0" distL="114300" distR="114300" simplePos="0" relativeHeight="251659264" behindDoc="1" locked="0" layoutInCell="1" allowOverlap="1" wp14:anchorId="01020129" wp14:editId="44F34062">
            <wp:simplePos x="0" y="0"/>
            <wp:positionH relativeFrom="column">
              <wp:posOffset>2165985</wp:posOffset>
            </wp:positionH>
            <wp:positionV relativeFrom="paragraph">
              <wp:posOffset>-979170</wp:posOffset>
            </wp:positionV>
            <wp:extent cx="1713230" cy="2193290"/>
            <wp:effectExtent l="0" t="0" r="1270" b="0"/>
            <wp:wrapTight wrapText="bothSides">
              <wp:wrapPolygon edited="0">
                <wp:start x="0" y="0"/>
                <wp:lineTo x="0" y="21387"/>
                <wp:lineTo x="21376" y="21387"/>
                <wp:lineTo x="21376" y="0"/>
                <wp:lineTo x="0" y="0"/>
              </wp:wrapPolygon>
            </wp:wrapTight>
            <wp:docPr id="1" name="Рисунок 1" descr="C:\Users\User\Desktop\Почетные граждане ВКО\book\57book_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четные граждане ВКО\book\57book_59.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3230" cy="21932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D5A42" w:rsidRDefault="009D5A42" w:rsidP="009D5A42">
      <w:pPr>
        <w:spacing w:after="0" w:line="240" w:lineRule="auto"/>
        <w:rPr>
          <w:rFonts w:ascii="KZ Times New Roman" w:hAnsi="KZ Times New Roman"/>
          <w:b/>
          <w:sz w:val="24"/>
          <w:szCs w:val="24"/>
          <w:lang w:val="kk-KZ"/>
        </w:rPr>
      </w:pPr>
    </w:p>
    <w:p w:rsidR="009D5A42" w:rsidRDefault="009D5A42" w:rsidP="009D5A42">
      <w:pPr>
        <w:spacing w:after="0" w:line="240" w:lineRule="auto"/>
        <w:rPr>
          <w:rFonts w:ascii="KZ Times New Roman" w:hAnsi="KZ Times New Roman"/>
          <w:b/>
          <w:sz w:val="24"/>
          <w:szCs w:val="24"/>
          <w:lang w:val="kk-KZ"/>
        </w:rPr>
      </w:pPr>
    </w:p>
    <w:p w:rsidR="009D5A42" w:rsidRDefault="009D5A42" w:rsidP="009D5A42">
      <w:pPr>
        <w:spacing w:after="0" w:line="240" w:lineRule="auto"/>
        <w:rPr>
          <w:rFonts w:ascii="KZ Times New Roman" w:hAnsi="KZ Times New Roman"/>
          <w:b/>
          <w:sz w:val="24"/>
          <w:szCs w:val="24"/>
          <w:lang w:val="kk-KZ"/>
        </w:rPr>
      </w:pPr>
    </w:p>
    <w:p w:rsidR="009D5A42" w:rsidRDefault="009D5A42" w:rsidP="009D5A42">
      <w:pPr>
        <w:spacing w:after="0" w:line="240" w:lineRule="auto"/>
        <w:rPr>
          <w:rFonts w:ascii="KZ Times New Roman" w:hAnsi="KZ Times New Roman"/>
          <w:b/>
          <w:sz w:val="24"/>
          <w:szCs w:val="24"/>
          <w:lang w:val="kk-KZ"/>
        </w:rPr>
      </w:pPr>
    </w:p>
    <w:p w:rsidR="009D5A42" w:rsidRDefault="009D5A42" w:rsidP="009D5A42">
      <w:pPr>
        <w:spacing w:after="0" w:line="240" w:lineRule="auto"/>
        <w:rPr>
          <w:rFonts w:ascii="KZ Times New Roman" w:hAnsi="KZ Times New Roman"/>
          <w:b/>
          <w:sz w:val="24"/>
          <w:szCs w:val="24"/>
          <w:lang w:val="kk-KZ"/>
        </w:rPr>
      </w:pPr>
    </w:p>
    <w:p w:rsidR="009D5A42" w:rsidRDefault="009D5A42" w:rsidP="009D5A42">
      <w:pPr>
        <w:spacing w:after="0" w:line="240" w:lineRule="auto"/>
        <w:rPr>
          <w:rFonts w:ascii="KZ Times New Roman" w:hAnsi="KZ Times New Roman"/>
          <w:b/>
          <w:sz w:val="24"/>
          <w:szCs w:val="24"/>
          <w:lang w:val="kk-KZ"/>
        </w:rPr>
      </w:pPr>
    </w:p>
    <w:p w:rsidR="009D5A42" w:rsidRDefault="009D5A42" w:rsidP="009D5A42">
      <w:pPr>
        <w:spacing w:after="0" w:line="240" w:lineRule="auto"/>
        <w:rPr>
          <w:rFonts w:ascii="KZ Times New Roman" w:hAnsi="KZ Times New Roman"/>
          <w:b/>
          <w:sz w:val="24"/>
          <w:szCs w:val="24"/>
          <w:lang w:val="kk-KZ"/>
        </w:rPr>
      </w:pPr>
    </w:p>
    <w:p w:rsidR="009D5A42" w:rsidRPr="00ED25A2" w:rsidRDefault="009D5A42" w:rsidP="009D5A42">
      <w:pPr>
        <w:spacing w:after="0" w:line="240" w:lineRule="auto"/>
        <w:jc w:val="center"/>
        <w:rPr>
          <w:rFonts w:ascii="Times New Roman" w:hAnsi="Times New Roman"/>
          <w:b/>
          <w:color w:val="404040" w:themeColor="text1" w:themeTint="BF"/>
          <w:sz w:val="28"/>
          <w:szCs w:val="28"/>
          <w:lang w:val="kk-KZ"/>
        </w:rPr>
      </w:pPr>
      <w:r w:rsidRPr="00ED25A2">
        <w:rPr>
          <w:rFonts w:ascii="Times New Roman" w:hAnsi="Times New Roman"/>
          <w:b/>
          <w:color w:val="404040" w:themeColor="text1" w:themeTint="BF"/>
          <w:sz w:val="28"/>
          <w:szCs w:val="28"/>
          <w:lang w:val="kk-KZ"/>
        </w:rPr>
        <w:t>ҚАЙЫРХАН ШӘКЕРІМҰЛЫ ШӘКЕРІМОВ</w:t>
      </w:r>
    </w:p>
    <w:p w:rsidR="009D5A42" w:rsidRPr="007A0332" w:rsidRDefault="009D5A42" w:rsidP="009D5A42">
      <w:pPr>
        <w:spacing w:after="0" w:line="240" w:lineRule="auto"/>
        <w:jc w:val="center"/>
        <w:rPr>
          <w:rFonts w:ascii="Times New Roman" w:hAnsi="Times New Roman"/>
          <w:b/>
          <w:sz w:val="24"/>
          <w:szCs w:val="24"/>
          <w:lang w:val="kk-KZ"/>
        </w:rPr>
      </w:pPr>
    </w:p>
    <w:p w:rsidR="009D5A42" w:rsidRDefault="009D5A42" w:rsidP="009D5A42">
      <w:pPr>
        <w:spacing w:after="0" w:line="240" w:lineRule="auto"/>
        <w:rPr>
          <w:rFonts w:ascii="Times New Roman" w:hAnsi="Times New Roman"/>
          <w:sz w:val="24"/>
          <w:szCs w:val="24"/>
          <w:lang w:val="kk-KZ"/>
        </w:rPr>
      </w:pPr>
      <w:r>
        <w:rPr>
          <w:rFonts w:ascii="Times New Roman" w:hAnsi="Times New Roman"/>
          <w:sz w:val="24"/>
          <w:szCs w:val="24"/>
          <w:lang w:val="kk-KZ"/>
        </w:rPr>
        <w:t xml:space="preserve">1954 жылғы 30 сәуірде </w:t>
      </w:r>
    </w:p>
    <w:p w:rsidR="009D5A42" w:rsidRDefault="009D5A42" w:rsidP="009D5A42">
      <w:pPr>
        <w:spacing w:after="0" w:line="240" w:lineRule="auto"/>
        <w:rPr>
          <w:rFonts w:ascii="Times New Roman" w:hAnsi="Times New Roman"/>
          <w:sz w:val="24"/>
          <w:szCs w:val="24"/>
          <w:lang w:val="kk-KZ"/>
        </w:rPr>
      </w:pPr>
      <w:r>
        <w:rPr>
          <w:rFonts w:ascii="Times New Roman" w:hAnsi="Times New Roman"/>
          <w:sz w:val="24"/>
          <w:szCs w:val="24"/>
          <w:lang w:val="kk-KZ"/>
        </w:rPr>
        <w:t xml:space="preserve">Шығыс Қазақстан облысы Аягөз ауданының </w:t>
      </w:r>
    </w:p>
    <w:p w:rsidR="009D5A42" w:rsidRDefault="009D5A42" w:rsidP="009D5A42">
      <w:pPr>
        <w:spacing w:after="0" w:line="240" w:lineRule="auto"/>
        <w:rPr>
          <w:rFonts w:ascii="Times New Roman" w:hAnsi="Times New Roman"/>
          <w:sz w:val="24"/>
          <w:szCs w:val="24"/>
          <w:lang w:val="kk-KZ"/>
        </w:rPr>
      </w:pPr>
      <w:r>
        <w:rPr>
          <w:rFonts w:ascii="Times New Roman" w:hAnsi="Times New Roman"/>
          <w:sz w:val="24"/>
          <w:szCs w:val="24"/>
          <w:lang w:val="kk-KZ"/>
        </w:rPr>
        <w:t>Мыңбұлақ ауылында дүниеге келген</w:t>
      </w:r>
    </w:p>
    <w:p w:rsidR="009D5A42" w:rsidRPr="007A0332" w:rsidRDefault="009D5A42" w:rsidP="009D5A42">
      <w:pPr>
        <w:spacing w:after="0" w:line="240" w:lineRule="auto"/>
        <w:rPr>
          <w:rFonts w:ascii="Times New Roman" w:hAnsi="Times New Roman"/>
          <w:sz w:val="24"/>
          <w:szCs w:val="24"/>
          <w:lang w:val="kk-KZ"/>
        </w:rPr>
      </w:pPr>
    </w:p>
    <w:p w:rsidR="009D5A42" w:rsidRPr="007A0332" w:rsidRDefault="009D5A42" w:rsidP="009D5A42">
      <w:pPr>
        <w:spacing w:after="0" w:line="240" w:lineRule="auto"/>
        <w:ind w:firstLine="709"/>
        <w:jc w:val="both"/>
        <w:rPr>
          <w:rFonts w:ascii="Times New Roman" w:hAnsi="Times New Roman"/>
          <w:sz w:val="24"/>
          <w:szCs w:val="24"/>
          <w:lang w:val="kk-KZ"/>
        </w:rPr>
      </w:pPr>
      <w:r w:rsidRPr="007A0332">
        <w:rPr>
          <w:rFonts w:ascii="Times New Roman" w:hAnsi="Times New Roman"/>
          <w:sz w:val="24"/>
          <w:szCs w:val="24"/>
          <w:lang w:val="kk-KZ"/>
        </w:rPr>
        <w:t>Қайырхан Шәкерімұлы Шәкерімов</w:t>
      </w:r>
      <w:r>
        <w:rPr>
          <w:rFonts w:ascii="Times New Roman" w:hAnsi="Times New Roman"/>
          <w:sz w:val="24"/>
          <w:szCs w:val="24"/>
          <w:lang w:val="kk-KZ"/>
        </w:rPr>
        <w:t xml:space="preserve"> Семей малдәрігерлік институтын аяқтағаннан кейін еңбек жолын ШҚО Аягөз ауданының «Ақшәулі» кеңшарында аға прораб болып бастаған. </w:t>
      </w:r>
      <w:r w:rsidRPr="007A0332">
        <w:rPr>
          <w:rFonts w:ascii="Times New Roman" w:hAnsi="Times New Roman"/>
          <w:sz w:val="24"/>
          <w:szCs w:val="24"/>
          <w:lang w:val="kk-KZ"/>
        </w:rPr>
        <w:t xml:space="preserve">1993 </w:t>
      </w:r>
      <w:r>
        <w:rPr>
          <w:rFonts w:ascii="Times New Roman" w:hAnsi="Times New Roman"/>
          <w:sz w:val="24"/>
          <w:szCs w:val="24"/>
          <w:lang w:val="kk-KZ"/>
        </w:rPr>
        <w:t xml:space="preserve">жылдан </w:t>
      </w:r>
      <w:r w:rsidRPr="007A0332">
        <w:rPr>
          <w:rFonts w:ascii="Times New Roman" w:hAnsi="Times New Roman"/>
          <w:sz w:val="24"/>
          <w:szCs w:val="24"/>
          <w:lang w:val="kk-KZ"/>
        </w:rPr>
        <w:t xml:space="preserve">1998 </w:t>
      </w:r>
      <w:r>
        <w:rPr>
          <w:rFonts w:ascii="Times New Roman" w:hAnsi="Times New Roman"/>
          <w:sz w:val="24"/>
          <w:szCs w:val="24"/>
          <w:lang w:val="kk-KZ"/>
        </w:rPr>
        <w:t>жылға дейін</w:t>
      </w:r>
      <w:r w:rsidRPr="007A0332">
        <w:rPr>
          <w:rFonts w:ascii="Times New Roman" w:hAnsi="Times New Roman"/>
          <w:sz w:val="24"/>
          <w:szCs w:val="24"/>
          <w:lang w:val="kk-KZ"/>
        </w:rPr>
        <w:t xml:space="preserve"> – </w:t>
      </w:r>
      <w:r>
        <w:rPr>
          <w:rFonts w:ascii="Times New Roman" w:hAnsi="Times New Roman"/>
          <w:sz w:val="24"/>
          <w:szCs w:val="24"/>
          <w:lang w:val="kk-KZ"/>
        </w:rPr>
        <w:t>«Ақшәулі» кеңшарының</w:t>
      </w:r>
      <w:r w:rsidRPr="007A0332">
        <w:rPr>
          <w:rFonts w:ascii="Times New Roman" w:hAnsi="Times New Roman"/>
          <w:sz w:val="24"/>
          <w:szCs w:val="24"/>
          <w:lang w:val="kk-KZ"/>
        </w:rPr>
        <w:t xml:space="preserve"> директор</w:t>
      </w:r>
      <w:r>
        <w:rPr>
          <w:rFonts w:ascii="Times New Roman" w:hAnsi="Times New Roman"/>
          <w:sz w:val="24"/>
          <w:szCs w:val="24"/>
          <w:lang w:val="kk-KZ"/>
        </w:rPr>
        <w:t>ы</w:t>
      </w:r>
      <w:r w:rsidRPr="007A0332">
        <w:rPr>
          <w:rFonts w:ascii="Times New Roman" w:hAnsi="Times New Roman"/>
          <w:sz w:val="24"/>
          <w:szCs w:val="24"/>
          <w:lang w:val="kk-KZ"/>
        </w:rPr>
        <w:t>, 199</w:t>
      </w:r>
      <w:r>
        <w:rPr>
          <w:rFonts w:ascii="Times New Roman" w:hAnsi="Times New Roman"/>
          <w:sz w:val="24"/>
          <w:szCs w:val="24"/>
          <w:lang w:val="kk-KZ"/>
        </w:rPr>
        <w:t>8</w:t>
      </w:r>
      <w:r w:rsidRPr="007A0332">
        <w:rPr>
          <w:rFonts w:ascii="Times New Roman" w:hAnsi="Times New Roman"/>
          <w:sz w:val="24"/>
          <w:szCs w:val="24"/>
          <w:lang w:val="kk-KZ"/>
        </w:rPr>
        <w:t xml:space="preserve"> </w:t>
      </w:r>
      <w:r>
        <w:rPr>
          <w:rFonts w:ascii="Times New Roman" w:hAnsi="Times New Roman"/>
          <w:sz w:val="24"/>
          <w:szCs w:val="24"/>
          <w:lang w:val="kk-KZ"/>
        </w:rPr>
        <w:t>жылдан 2000</w:t>
      </w:r>
      <w:r w:rsidRPr="007A0332">
        <w:rPr>
          <w:rFonts w:ascii="Times New Roman" w:hAnsi="Times New Roman"/>
          <w:sz w:val="24"/>
          <w:szCs w:val="24"/>
          <w:lang w:val="kk-KZ"/>
        </w:rPr>
        <w:t xml:space="preserve"> </w:t>
      </w:r>
      <w:r>
        <w:rPr>
          <w:rFonts w:ascii="Times New Roman" w:hAnsi="Times New Roman"/>
          <w:sz w:val="24"/>
          <w:szCs w:val="24"/>
          <w:lang w:val="kk-KZ"/>
        </w:rPr>
        <w:t>жылға дейін</w:t>
      </w:r>
      <w:r w:rsidRPr="007A0332">
        <w:rPr>
          <w:rFonts w:ascii="Times New Roman" w:hAnsi="Times New Roman"/>
          <w:sz w:val="24"/>
          <w:szCs w:val="24"/>
          <w:lang w:val="kk-KZ"/>
        </w:rPr>
        <w:t xml:space="preserve"> – </w:t>
      </w:r>
      <w:r>
        <w:rPr>
          <w:rFonts w:ascii="Times New Roman" w:hAnsi="Times New Roman"/>
          <w:sz w:val="24"/>
          <w:szCs w:val="24"/>
          <w:lang w:val="kk-KZ"/>
        </w:rPr>
        <w:t>«Ақшәулі» ЖШС</w:t>
      </w:r>
      <w:r w:rsidRPr="007A0332">
        <w:rPr>
          <w:rFonts w:ascii="Times New Roman" w:hAnsi="Times New Roman"/>
          <w:sz w:val="24"/>
          <w:szCs w:val="24"/>
          <w:lang w:val="kk-KZ"/>
        </w:rPr>
        <w:t xml:space="preserve"> директор</w:t>
      </w:r>
      <w:r>
        <w:rPr>
          <w:rFonts w:ascii="Times New Roman" w:hAnsi="Times New Roman"/>
          <w:sz w:val="24"/>
          <w:szCs w:val="24"/>
          <w:lang w:val="kk-KZ"/>
        </w:rPr>
        <w:t>ы</w:t>
      </w:r>
      <w:r w:rsidRPr="007A0332">
        <w:rPr>
          <w:rFonts w:ascii="Times New Roman" w:hAnsi="Times New Roman"/>
          <w:sz w:val="24"/>
          <w:szCs w:val="24"/>
          <w:lang w:val="kk-KZ"/>
        </w:rPr>
        <w:t xml:space="preserve">, </w:t>
      </w:r>
      <w:r>
        <w:rPr>
          <w:rFonts w:ascii="Times New Roman" w:hAnsi="Times New Roman"/>
          <w:sz w:val="24"/>
          <w:szCs w:val="24"/>
          <w:lang w:val="kk-KZ"/>
        </w:rPr>
        <w:t>2</w:t>
      </w:r>
      <w:r w:rsidRPr="007A0332">
        <w:rPr>
          <w:rFonts w:ascii="Times New Roman" w:hAnsi="Times New Roman"/>
          <w:sz w:val="24"/>
          <w:szCs w:val="24"/>
          <w:lang w:val="kk-KZ"/>
        </w:rPr>
        <w:t xml:space="preserve">000 </w:t>
      </w:r>
      <w:r>
        <w:rPr>
          <w:rFonts w:ascii="Times New Roman" w:hAnsi="Times New Roman"/>
          <w:sz w:val="24"/>
          <w:szCs w:val="24"/>
          <w:lang w:val="kk-KZ"/>
        </w:rPr>
        <w:t xml:space="preserve">жылдан </w:t>
      </w:r>
      <w:r w:rsidRPr="007A0332">
        <w:rPr>
          <w:rFonts w:ascii="Times New Roman" w:hAnsi="Times New Roman"/>
          <w:sz w:val="24"/>
          <w:szCs w:val="24"/>
          <w:lang w:val="kk-KZ"/>
        </w:rPr>
        <w:t xml:space="preserve">2004 </w:t>
      </w:r>
      <w:r>
        <w:rPr>
          <w:rFonts w:ascii="Times New Roman" w:hAnsi="Times New Roman"/>
          <w:sz w:val="24"/>
          <w:szCs w:val="24"/>
          <w:lang w:val="kk-KZ"/>
        </w:rPr>
        <w:t>жылға дейін</w:t>
      </w:r>
      <w:r w:rsidRPr="007A0332">
        <w:rPr>
          <w:rFonts w:ascii="Times New Roman" w:hAnsi="Times New Roman"/>
          <w:sz w:val="24"/>
          <w:szCs w:val="24"/>
          <w:lang w:val="kk-KZ"/>
        </w:rPr>
        <w:t xml:space="preserve"> «Шакбад </w:t>
      </w:r>
      <w:r>
        <w:rPr>
          <w:rFonts w:ascii="Times New Roman" w:hAnsi="Times New Roman"/>
          <w:sz w:val="24"/>
          <w:szCs w:val="24"/>
          <w:lang w:val="kk-KZ"/>
        </w:rPr>
        <w:t>және</w:t>
      </w:r>
      <w:r w:rsidRPr="007A0332">
        <w:rPr>
          <w:rFonts w:ascii="Times New Roman" w:hAnsi="Times New Roman"/>
          <w:sz w:val="24"/>
          <w:szCs w:val="24"/>
          <w:lang w:val="kk-KZ"/>
        </w:rPr>
        <w:t xml:space="preserve"> Т»</w:t>
      </w:r>
      <w:r>
        <w:rPr>
          <w:rFonts w:ascii="Times New Roman" w:hAnsi="Times New Roman"/>
          <w:sz w:val="24"/>
          <w:szCs w:val="24"/>
          <w:lang w:val="kk-KZ"/>
        </w:rPr>
        <w:t xml:space="preserve"> ЖШС</w:t>
      </w:r>
      <w:r w:rsidRPr="007A0332">
        <w:rPr>
          <w:rFonts w:ascii="Times New Roman" w:hAnsi="Times New Roman"/>
          <w:sz w:val="24"/>
          <w:szCs w:val="24"/>
          <w:lang w:val="kk-KZ"/>
        </w:rPr>
        <w:t xml:space="preserve"> директор</w:t>
      </w:r>
      <w:r>
        <w:rPr>
          <w:rFonts w:ascii="Times New Roman" w:hAnsi="Times New Roman"/>
          <w:sz w:val="24"/>
          <w:szCs w:val="24"/>
          <w:lang w:val="kk-KZ"/>
        </w:rPr>
        <w:t>ы</w:t>
      </w:r>
      <w:r w:rsidRPr="007A0332">
        <w:rPr>
          <w:rFonts w:ascii="Times New Roman" w:hAnsi="Times New Roman"/>
          <w:sz w:val="24"/>
          <w:szCs w:val="24"/>
          <w:lang w:val="kk-KZ"/>
        </w:rPr>
        <w:t xml:space="preserve"> </w:t>
      </w:r>
      <w:r>
        <w:rPr>
          <w:rFonts w:ascii="Times New Roman" w:hAnsi="Times New Roman"/>
          <w:sz w:val="24"/>
          <w:szCs w:val="24"/>
          <w:lang w:val="kk-KZ"/>
        </w:rPr>
        <w:t>болып еңбек етті.</w:t>
      </w:r>
      <w:r w:rsidRPr="007A0332">
        <w:rPr>
          <w:rFonts w:ascii="Times New Roman" w:hAnsi="Times New Roman"/>
          <w:sz w:val="24"/>
          <w:szCs w:val="24"/>
          <w:lang w:val="kk-KZ"/>
        </w:rPr>
        <w:t xml:space="preserve"> 2004 </w:t>
      </w:r>
      <w:r>
        <w:rPr>
          <w:rFonts w:ascii="Times New Roman" w:hAnsi="Times New Roman"/>
          <w:sz w:val="24"/>
          <w:szCs w:val="24"/>
          <w:lang w:val="kk-KZ"/>
        </w:rPr>
        <w:t>жылы «Нұр» шаруа қожалығында менеджер болып еңбек ете бастады</w:t>
      </w:r>
      <w:r w:rsidRPr="007A0332">
        <w:rPr>
          <w:rFonts w:ascii="Times New Roman" w:hAnsi="Times New Roman"/>
          <w:sz w:val="24"/>
          <w:szCs w:val="24"/>
          <w:lang w:val="kk-KZ"/>
        </w:rPr>
        <w:t xml:space="preserve">, 2014 </w:t>
      </w:r>
      <w:r>
        <w:rPr>
          <w:rFonts w:ascii="Times New Roman" w:hAnsi="Times New Roman"/>
          <w:sz w:val="24"/>
          <w:szCs w:val="24"/>
          <w:lang w:val="kk-KZ"/>
        </w:rPr>
        <w:t xml:space="preserve">жылдан бері осы шаруашылықты басқарады. Құрылған кезінде шаруашылықта 50 бас мүйізді ірі қара, 40 бас жылқы мен 300 бас ұсақ мал болды. Қазіргі уақытта «Сыбаға» және «Құлан» бағдарламалары аясында мүйізді ірі қара саны 1774 басқа дейін, жылқы 1354 басқа дейін және ұсақ мал 3600 басқа дейін өсті. Асыл тұқымды мал шаруашылығын дамыту мақсатында шаруашылық Қазақ ауыл шаруашылығы ғылыми-зерттеу институтымен асыл тұқымды мал өсіру бойынша бірлескен жұмыстар жүргізу туралы ұзақ мерзімді шарт жасасты. </w:t>
      </w:r>
      <w:r w:rsidRPr="007A0332">
        <w:rPr>
          <w:rFonts w:ascii="Times New Roman" w:hAnsi="Times New Roman"/>
          <w:sz w:val="24"/>
          <w:szCs w:val="24"/>
          <w:lang w:val="kk-KZ"/>
        </w:rPr>
        <w:t xml:space="preserve">2011 </w:t>
      </w:r>
      <w:r>
        <w:rPr>
          <w:rFonts w:ascii="Times New Roman" w:hAnsi="Times New Roman"/>
          <w:sz w:val="24"/>
          <w:szCs w:val="24"/>
          <w:lang w:val="kk-KZ"/>
        </w:rPr>
        <w:t xml:space="preserve">жылы шаруашылықта 500 басқа арналған бордақылау кешені салынды, ал 2018 жылы 200 басқа арналған тауарлы-сүт фермасы іске қосылды. Шаруашылық жыл сайын 95 тонна ет және 760 тонна сүт өнімдерін шығарады, онымен қала тұрғындарын және жақын маңдағы елді мекендерді қамтамасыз етеді. </w:t>
      </w:r>
      <w:r w:rsidRPr="007A0332">
        <w:rPr>
          <w:rFonts w:ascii="Times New Roman" w:hAnsi="Times New Roman"/>
          <w:sz w:val="24"/>
          <w:szCs w:val="24"/>
          <w:lang w:val="kk-KZ"/>
        </w:rPr>
        <w:t xml:space="preserve">2017 </w:t>
      </w:r>
      <w:r>
        <w:rPr>
          <w:rFonts w:ascii="Times New Roman" w:hAnsi="Times New Roman"/>
          <w:sz w:val="24"/>
          <w:szCs w:val="24"/>
          <w:lang w:val="kk-KZ"/>
        </w:rPr>
        <w:t xml:space="preserve">жылы </w:t>
      </w:r>
      <w:r w:rsidRPr="007A0332">
        <w:rPr>
          <w:rFonts w:ascii="Times New Roman" w:hAnsi="Times New Roman"/>
          <w:sz w:val="24"/>
          <w:szCs w:val="24"/>
          <w:lang w:val="kk-KZ"/>
        </w:rPr>
        <w:t>М</w:t>
      </w:r>
      <w:r>
        <w:rPr>
          <w:rFonts w:ascii="Times New Roman" w:hAnsi="Times New Roman"/>
          <w:sz w:val="24"/>
          <w:szCs w:val="24"/>
          <w:lang w:val="kk-KZ"/>
        </w:rPr>
        <w:t>ұ</w:t>
      </w:r>
      <w:r w:rsidRPr="007A0332">
        <w:rPr>
          <w:rFonts w:ascii="Times New Roman" w:hAnsi="Times New Roman"/>
          <w:sz w:val="24"/>
          <w:szCs w:val="24"/>
          <w:lang w:val="kk-KZ"/>
        </w:rPr>
        <w:t xml:space="preserve">рат </w:t>
      </w:r>
      <w:r>
        <w:rPr>
          <w:rFonts w:ascii="Times New Roman" w:hAnsi="Times New Roman"/>
          <w:sz w:val="24"/>
          <w:szCs w:val="24"/>
          <w:lang w:val="kk-KZ"/>
        </w:rPr>
        <w:t xml:space="preserve">кентінде </w:t>
      </w:r>
      <w:r w:rsidRPr="007A0332">
        <w:rPr>
          <w:rFonts w:ascii="Times New Roman" w:hAnsi="Times New Roman"/>
          <w:sz w:val="24"/>
          <w:szCs w:val="24"/>
          <w:lang w:val="kk-KZ"/>
        </w:rPr>
        <w:t>700</w:t>
      </w:r>
      <w:r>
        <w:rPr>
          <w:rFonts w:ascii="Times New Roman" w:hAnsi="Times New Roman"/>
          <w:sz w:val="24"/>
          <w:szCs w:val="24"/>
          <w:lang w:val="kk-KZ"/>
        </w:rPr>
        <w:t xml:space="preserve"> түп алма</w:t>
      </w:r>
      <w:r w:rsidRPr="007A0332">
        <w:rPr>
          <w:rFonts w:ascii="Times New Roman" w:hAnsi="Times New Roman"/>
          <w:sz w:val="24"/>
          <w:szCs w:val="24"/>
          <w:lang w:val="kk-KZ"/>
        </w:rPr>
        <w:t xml:space="preserve">, 200 </w:t>
      </w:r>
      <w:r>
        <w:rPr>
          <w:rFonts w:ascii="Times New Roman" w:hAnsi="Times New Roman"/>
          <w:sz w:val="24"/>
          <w:szCs w:val="24"/>
          <w:lang w:val="kk-KZ"/>
        </w:rPr>
        <w:t>түп қарақат және</w:t>
      </w:r>
      <w:r w:rsidRPr="007A0332">
        <w:rPr>
          <w:rFonts w:ascii="Times New Roman" w:hAnsi="Times New Roman"/>
          <w:sz w:val="24"/>
          <w:szCs w:val="24"/>
          <w:lang w:val="kk-KZ"/>
        </w:rPr>
        <w:t xml:space="preserve"> 200 </w:t>
      </w:r>
      <w:r>
        <w:rPr>
          <w:rFonts w:ascii="Times New Roman" w:hAnsi="Times New Roman"/>
          <w:sz w:val="24"/>
          <w:szCs w:val="24"/>
          <w:lang w:val="kk-KZ"/>
        </w:rPr>
        <w:t>түп шие отырғызылды</w:t>
      </w:r>
      <w:r w:rsidRPr="007A0332">
        <w:rPr>
          <w:rFonts w:ascii="Times New Roman" w:hAnsi="Times New Roman"/>
          <w:sz w:val="24"/>
          <w:szCs w:val="24"/>
          <w:lang w:val="kk-KZ"/>
        </w:rPr>
        <w:t xml:space="preserve">. </w:t>
      </w:r>
      <w:r>
        <w:rPr>
          <w:rFonts w:ascii="Times New Roman" w:hAnsi="Times New Roman"/>
          <w:sz w:val="24"/>
          <w:szCs w:val="24"/>
          <w:lang w:val="kk-KZ"/>
        </w:rPr>
        <w:t>52 жаңа жұмыс орны құрылды.</w:t>
      </w:r>
      <w:r w:rsidRPr="007A0332">
        <w:rPr>
          <w:rFonts w:ascii="Times New Roman" w:hAnsi="Times New Roman"/>
          <w:sz w:val="24"/>
          <w:szCs w:val="24"/>
          <w:lang w:val="kk-KZ"/>
        </w:rPr>
        <w:t xml:space="preserve">  </w:t>
      </w:r>
    </w:p>
    <w:p w:rsidR="009D5A42" w:rsidRPr="007A0332" w:rsidRDefault="009D5A42" w:rsidP="009D5A42">
      <w:pPr>
        <w:spacing w:after="0" w:line="240" w:lineRule="auto"/>
        <w:ind w:firstLine="709"/>
        <w:jc w:val="both"/>
        <w:rPr>
          <w:rFonts w:ascii="Times New Roman" w:hAnsi="Times New Roman"/>
          <w:sz w:val="24"/>
          <w:szCs w:val="24"/>
          <w:lang w:val="kk-KZ"/>
        </w:rPr>
      </w:pPr>
      <w:r w:rsidRPr="007A0332">
        <w:rPr>
          <w:rFonts w:ascii="Times New Roman" w:hAnsi="Times New Roman"/>
          <w:sz w:val="24"/>
          <w:szCs w:val="24"/>
          <w:lang w:val="kk-KZ"/>
        </w:rPr>
        <w:t>Қайырхан Шәкерімұлы «Құрмет»</w:t>
      </w:r>
      <w:r>
        <w:rPr>
          <w:rFonts w:ascii="Times New Roman" w:hAnsi="Times New Roman"/>
          <w:sz w:val="24"/>
          <w:szCs w:val="24"/>
          <w:lang w:val="kk-KZ"/>
        </w:rPr>
        <w:t xml:space="preserve"> орденімен</w:t>
      </w:r>
      <w:r w:rsidRPr="007A0332">
        <w:rPr>
          <w:rFonts w:ascii="Times New Roman" w:hAnsi="Times New Roman"/>
          <w:sz w:val="24"/>
          <w:szCs w:val="24"/>
          <w:lang w:val="kk-KZ"/>
        </w:rPr>
        <w:t>, «Астана 20 жыл»</w:t>
      </w:r>
      <w:r>
        <w:rPr>
          <w:rFonts w:ascii="Times New Roman" w:hAnsi="Times New Roman"/>
          <w:sz w:val="24"/>
          <w:szCs w:val="24"/>
          <w:lang w:val="kk-KZ"/>
        </w:rPr>
        <w:t xml:space="preserve"> мерекелік медалімен марапатталған</w:t>
      </w:r>
      <w:r w:rsidRPr="007A0332">
        <w:rPr>
          <w:rFonts w:ascii="Times New Roman" w:hAnsi="Times New Roman"/>
          <w:sz w:val="24"/>
          <w:szCs w:val="24"/>
          <w:lang w:val="kk-KZ"/>
        </w:rPr>
        <w:t xml:space="preserve">. </w:t>
      </w:r>
    </w:p>
    <w:p w:rsidR="009D5A42" w:rsidRPr="007A0332" w:rsidRDefault="009D5A42" w:rsidP="009D5A42">
      <w:pPr>
        <w:spacing w:after="0" w:line="240" w:lineRule="auto"/>
        <w:ind w:firstLine="709"/>
        <w:jc w:val="both"/>
        <w:rPr>
          <w:rFonts w:ascii="Times New Roman" w:hAnsi="Times New Roman"/>
          <w:sz w:val="24"/>
          <w:szCs w:val="24"/>
          <w:lang w:val="kk-KZ"/>
        </w:rPr>
      </w:pPr>
    </w:p>
    <w:p w:rsidR="009D5A42" w:rsidRDefault="009D5A42" w:rsidP="009D5A42">
      <w:pPr>
        <w:spacing w:after="0" w:line="240" w:lineRule="auto"/>
        <w:ind w:firstLine="708"/>
        <w:jc w:val="both"/>
        <w:rPr>
          <w:rFonts w:ascii="KZ Times New Roman" w:hAnsi="KZ Times New Roman"/>
          <w:b/>
          <w:sz w:val="24"/>
          <w:szCs w:val="24"/>
          <w:lang w:val="kk-KZ"/>
        </w:rPr>
      </w:pPr>
      <w:r w:rsidRPr="00F85290">
        <w:rPr>
          <w:rFonts w:ascii="KZ Times New Roman" w:hAnsi="KZ Times New Roman"/>
          <w:sz w:val="24"/>
          <w:szCs w:val="24"/>
          <w:lang w:val="kk-KZ"/>
        </w:rPr>
        <w:t>«Қазақстан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w:t>
      </w:r>
      <w:r w:rsidRPr="00F85290">
        <w:rPr>
          <w:rFonts w:ascii="KZ Times New Roman" w:hAnsi="KZ Times New Roman"/>
          <w:b/>
          <w:sz w:val="24"/>
          <w:szCs w:val="24"/>
          <w:lang w:val="kk-KZ"/>
        </w:rPr>
        <w:t xml:space="preserve"> ШЕШІМ ҚАБЫЛДАДЫ:</w:t>
      </w:r>
    </w:p>
    <w:p w:rsidR="009D5A42" w:rsidRPr="00C05A03" w:rsidRDefault="009D5A42" w:rsidP="009D5A42">
      <w:pPr>
        <w:spacing w:after="0" w:line="240" w:lineRule="auto"/>
        <w:ind w:firstLine="708"/>
        <w:jc w:val="both"/>
        <w:rPr>
          <w:rFonts w:ascii="Times New Roman" w:hAnsi="Times New Roman"/>
          <w:sz w:val="24"/>
          <w:szCs w:val="24"/>
          <w:lang w:val="kk-KZ"/>
        </w:rPr>
      </w:pPr>
      <w:bookmarkStart w:id="0" w:name="_GoBack"/>
      <w:bookmarkEnd w:id="0"/>
      <w:r w:rsidRPr="007A0332">
        <w:rPr>
          <w:sz w:val="24"/>
          <w:szCs w:val="24"/>
          <w:lang w:val="kk-KZ"/>
        </w:rPr>
        <w:t xml:space="preserve"> </w:t>
      </w:r>
      <w:r w:rsidRPr="007A0332">
        <w:rPr>
          <w:rFonts w:ascii="Times New Roman" w:hAnsi="Times New Roman"/>
          <w:sz w:val="24"/>
          <w:szCs w:val="24"/>
          <w:lang w:val="kk-KZ"/>
        </w:rPr>
        <w:t xml:space="preserve">«Нұр» шаруа қожалығының басшысы Қайырхан Шәкерімұлы Шәкерімовке </w:t>
      </w:r>
      <w:r w:rsidRPr="00C05A03">
        <w:rPr>
          <w:rFonts w:ascii="Times New Roman" w:hAnsi="Times New Roman"/>
          <w:sz w:val="24"/>
          <w:szCs w:val="24"/>
          <w:lang w:val="kk-KZ"/>
        </w:rPr>
        <w:t>«Шығыс Қазақстан облысының Құрметті азаматы» атағы берілсін.</w:t>
      </w:r>
    </w:p>
    <w:p w:rsidR="009D5A42" w:rsidRPr="00F85290" w:rsidRDefault="009D5A42" w:rsidP="009D5A42">
      <w:pPr>
        <w:spacing w:after="0" w:line="240" w:lineRule="auto"/>
        <w:rPr>
          <w:rFonts w:ascii="KZ Times New Roman" w:hAnsi="KZ Times New Roman"/>
          <w:sz w:val="24"/>
          <w:szCs w:val="24"/>
          <w:lang w:val="kk-KZ"/>
        </w:rPr>
      </w:pPr>
    </w:p>
    <w:p w:rsidR="009D5A42" w:rsidRPr="00A66AED" w:rsidRDefault="009D5A42" w:rsidP="009D5A42">
      <w:pPr>
        <w:spacing w:after="0" w:line="240" w:lineRule="auto"/>
        <w:jc w:val="center"/>
        <w:rPr>
          <w:rFonts w:ascii="KZ Times New Roman" w:hAnsi="KZ Times New Roman"/>
          <w:color w:val="FF0000"/>
          <w:sz w:val="24"/>
          <w:szCs w:val="24"/>
          <w:lang w:val="kk-KZ"/>
        </w:rPr>
      </w:pPr>
      <w:r w:rsidRPr="00A66AED">
        <w:rPr>
          <w:rFonts w:ascii="KZ Times New Roman" w:hAnsi="KZ Times New Roman"/>
          <w:color w:val="FF0000"/>
          <w:sz w:val="24"/>
          <w:szCs w:val="24"/>
          <w:lang w:val="kk-KZ"/>
        </w:rPr>
        <w:t xml:space="preserve">Шығыс Қазақстан облыстық мәслихатының 2020 жылғы </w:t>
      </w:r>
    </w:p>
    <w:p w:rsidR="009D5A42" w:rsidRPr="00A66AED" w:rsidRDefault="009D5A42" w:rsidP="009D5A42">
      <w:pPr>
        <w:spacing w:after="0" w:line="240" w:lineRule="auto"/>
        <w:jc w:val="center"/>
        <w:rPr>
          <w:rFonts w:ascii="KZ Times New Roman" w:hAnsi="KZ Times New Roman"/>
          <w:color w:val="FF0000"/>
          <w:sz w:val="24"/>
          <w:szCs w:val="24"/>
          <w:lang w:val="kk-KZ"/>
        </w:rPr>
      </w:pPr>
      <w:r w:rsidRPr="00A66AED">
        <w:rPr>
          <w:rFonts w:ascii="KZ Times New Roman" w:hAnsi="KZ Times New Roman"/>
          <w:color w:val="FF0000"/>
          <w:sz w:val="24"/>
          <w:szCs w:val="24"/>
          <w:lang w:val="kk-KZ"/>
        </w:rPr>
        <w:t>14 желтоқсандағы № 44/499-VІ шешімі</w:t>
      </w:r>
    </w:p>
    <w:p w:rsidR="009D5A42" w:rsidRDefault="009D5A42" w:rsidP="009D5A42">
      <w:pPr>
        <w:spacing w:after="0" w:line="240" w:lineRule="auto"/>
        <w:jc w:val="center"/>
        <w:rPr>
          <w:rFonts w:ascii="Times New Roman" w:hAnsi="Times New Roman"/>
          <w:b/>
          <w:sz w:val="24"/>
          <w:szCs w:val="24"/>
          <w:lang w:val="kk-KZ"/>
        </w:rPr>
      </w:pPr>
    </w:p>
    <w:p w:rsidR="00E26B15" w:rsidRPr="009D5A42" w:rsidRDefault="00E26B15">
      <w:pPr>
        <w:rPr>
          <w:lang w:val="kk-KZ"/>
        </w:rPr>
      </w:pPr>
    </w:p>
    <w:sectPr w:rsidR="00E26B15" w:rsidRPr="009D5A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A42"/>
    <w:rsid w:val="009D5A42"/>
    <w:rsid w:val="00A66AED"/>
    <w:rsid w:val="00E26B15"/>
    <w:rsid w:val="00ED2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A4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A4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302</Words>
  <Characters>1722</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2022-03-03T11:10:00Z</dcterms:created>
  <dcterms:modified xsi:type="dcterms:W3CDTF">2023-11-20T08:52:00Z</dcterms:modified>
</cp:coreProperties>
</file>